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CC" w:rsidRDefault="00F764B1">
      <w:pPr>
        <w:pStyle w:val="a4"/>
        <w:spacing w:line="398" w:lineRule="auto"/>
      </w:pPr>
      <w:r>
        <w:t>Аннотация к рабочей программе по внеурочной деятельности «Риторика»</w:t>
      </w:r>
      <w:r>
        <w:rPr>
          <w:spacing w:val="-57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классы</w:t>
      </w:r>
    </w:p>
    <w:p w:rsidR="007000CC" w:rsidRDefault="00F764B1">
      <w:pPr>
        <w:pStyle w:val="a3"/>
        <w:spacing w:before="1" w:line="360" w:lineRule="auto"/>
        <w:ind w:right="222" w:firstLine="41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«Риторика»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 общего образования для обучающихся 10–11-х классов ГБОУ РМ «Кочелаевская школа – интернат»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требованиями:</w:t>
      </w:r>
    </w:p>
    <w:p w:rsidR="007000CC" w:rsidRDefault="00F764B1">
      <w:pPr>
        <w:pStyle w:val="a5"/>
        <w:numPr>
          <w:ilvl w:val="0"/>
          <w:numId w:val="3"/>
        </w:numPr>
        <w:tabs>
          <w:tab w:val="left" w:pos="822"/>
        </w:tabs>
        <w:spacing w:line="360" w:lineRule="auto"/>
        <w:ind w:left="881" w:right="408" w:hanging="360"/>
        <w:rPr>
          <w:sz w:val="24"/>
        </w:rPr>
      </w:pPr>
      <w:r>
        <w:rPr>
          <w:sz w:val="24"/>
        </w:rPr>
        <w:t>Федерального закона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7000CC" w:rsidRDefault="00F764B1">
      <w:pPr>
        <w:pStyle w:val="a5"/>
        <w:numPr>
          <w:ilvl w:val="0"/>
          <w:numId w:val="3"/>
        </w:numPr>
        <w:tabs>
          <w:tab w:val="left" w:pos="822"/>
        </w:tabs>
        <w:spacing w:line="360" w:lineRule="auto"/>
        <w:ind w:left="881" w:right="408" w:hanging="36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сред</w:t>
      </w:r>
      <w:r>
        <w:rPr>
          <w:sz w:val="24"/>
        </w:rPr>
        <w:t>него общего образования»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12.08.2022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732);</w:t>
      </w:r>
    </w:p>
    <w:p w:rsidR="007000CC" w:rsidRDefault="00F764B1">
      <w:pPr>
        <w:pStyle w:val="a5"/>
        <w:numPr>
          <w:ilvl w:val="0"/>
          <w:numId w:val="3"/>
        </w:numPr>
        <w:tabs>
          <w:tab w:val="left" w:pos="822"/>
        </w:tabs>
        <w:spacing w:before="1" w:line="360" w:lineRule="auto"/>
        <w:ind w:left="881" w:right="406" w:hanging="360"/>
        <w:rPr>
          <w:sz w:val="24"/>
        </w:rPr>
      </w:pPr>
      <w:r>
        <w:rPr>
          <w:sz w:val="24"/>
        </w:rPr>
        <w:t>приказа Минпросвещения от 18.05.2023 № 371 «Об утверждении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образования»;</w:t>
      </w:r>
    </w:p>
    <w:p w:rsidR="007000CC" w:rsidRDefault="00F764B1">
      <w:pPr>
        <w:pStyle w:val="a5"/>
        <w:numPr>
          <w:ilvl w:val="0"/>
          <w:numId w:val="3"/>
        </w:numPr>
        <w:tabs>
          <w:tab w:val="left" w:pos="822"/>
        </w:tabs>
        <w:spacing w:line="360" w:lineRule="auto"/>
        <w:ind w:left="881" w:right="406" w:hanging="36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7000CC" w:rsidRDefault="00F764B1">
      <w:pPr>
        <w:pStyle w:val="a5"/>
        <w:numPr>
          <w:ilvl w:val="0"/>
          <w:numId w:val="3"/>
        </w:numPr>
        <w:tabs>
          <w:tab w:val="left" w:pos="822"/>
        </w:tabs>
        <w:spacing w:line="360" w:lineRule="auto"/>
        <w:ind w:left="881" w:right="409" w:hanging="360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</w:t>
      </w:r>
      <w:r>
        <w:rPr>
          <w:sz w:val="24"/>
        </w:rPr>
        <w:t>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28.09.2020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28;</w:t>
      </w:r>
    </w:p>
    <w:p w:rsidR="007000CC" w:rsidRDefault="00F764B1">
      <w:pPr>
        <w:pStyle w:val="a5"/>
        <w:numPr>
          <w:ilvl w:val="0"/>
          <w:numId w:val="3"/>
        </w:numPr>
        <w:tabs>
          <w:tab w:val="left" w:pos="822"/>
        </w:tabs>
        <w:spacing w:line="360" w:lineRule="auto"/>
        <w:ind w:left="881" w:right="409" w:hanging="360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2;</w:t>
      </w:r>
    </w:p>
    <w:p w:rsidR="007000CC" w:rsidRDefault="00F764B1">
      <w:pPr>
        <w:pStyle w:val="a5"/>
        <w:numPr>
          <w:ilvl w:val="0"/>
          <w:numId w:val="3"/>
        </w:numPr>
        <w:tabs>
          <w:tab w:val="left" w:pos="822"/>
        </w:tabs>
        <w:spacing w:before="1" w:line="360" w:lineRule="auto"/>
        <w:ind w:left="881" w:right="405" w:hanging="360"/>
        <w:rPr>
          <w:sz w:val="24"/>
        </w:rPr>
      </w:pPr>
      <w:r>
        <w:rPr>
          <w:sz w:val="24"/>
        </w:rPr>
        <w:t>Письмо Министерства образования и науки РФ от 12 мая 2011 г. № 03-296 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</w:p>
    <w:p w:rsidR="007000CC" w:rsidRDefault="00F764B1">
      <w:pPr>
        <w:pStyle w:val="a5"/>
        <w:numPr>
          <w:ilvl w:val="0"/>
          <w:numId w:val="3"/>
        </w:numPr>
        <w:tabs>
          <w:tab w:val="left" w:pos="822"/>
        </w:tabs>
        <w:spacing w:line="275" w:lineRule="exact"/>
        <w:ind w:left="822" w:right="0" w:hanging="301"/>
        <w:rPr>
          <w:sz w:val="24"/>
        </w:rPr>
      </w:pP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9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5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БОУ РМ</w:t>
      </w:r>
    </w:p>
    <w:p w:rsidR="007000CC" w:rsidRDefault="00F764B1">
      <w:pPr>
        <w:pStyle w:val="a3"/>
        <w:spacing w:before="139" w:line="360" w:lineRule="auto"/>
        <w:ind w:left="881" w:right="406"/>
      </w:pPr>
      <w:r>
        <w:t>«Кочелаевская школа - интернат»</w:t>
      </w:r>
      <w:proofErr w:type="gramStart"/>
      <w:r>
        <w:t xml:space="preserve"> .</w:t>
      </w:r>
      <w:proofErr w:type="gramEnd"/>
    </w:p>
    <w:p w:rsidR="007000CC" w:rsidRDefault="00F764B1">
      <w:pPr>
        <w:pStyle w:val="a3"/>
        <w:spacing w:line="360" w:lineRule="auto"/>
        <w:ind w:right="110" w:firstLine="638"/>
      </w:pPr>
      <w:r>
        <w:rPr>
          <w:w w:val="115"/>
        </w:rPr>
        <w:t>Курс современной риторики даёт возможность учащимся 10—11 классов</w:t>
      </w:r>
      <w:r>
        <w:rPr>
          <w:spacing w:val="1"/>
          <w:w w:val="115"/>
        </w:rPr>
        <w:t xml:space="preserve"> </w:t>
      </w:r>
      <w:r>
        <w:rPr>
          <w:w w:val="115"/>
        </w:rPr>
        <w:t>овладеть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только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культурой</w:t>
      </w:r>
      <w:r>
        <w:rPr>
          <w:spacing w:val="1"/>
          <w:w w:val="115"/>
        </w:rPr>
        <w:t xml:space="preserve"> </w:t>
      </w:r>
      <w:r>
        <w:rPr>
          <w:w w:val="115"/>
        </w:rPr>
        <w:t>слова,</w:t>
      </w:r>
      <w:r>
        <w:rPr>
          <w:spacing w:val="1"/>
          <w:w w:val="115"/>
        </w:rPr>
        <w:t xml:space="preserve"> </w:t>
      </w:r>
      <w:r>
        <w:rPr>
          <w:w w:val="115"/>
        </w:rPr>
        <w:t>но и культурой мысли об избранном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предмете.</w:t>
      </w:r>
      <w:r>
        <w:rPr>
          <w:spacing w:val="1"/>
          <w:w w:val="115"/>
        </w:rPr>
        <w:t xml:space="preserve"> </w:t>
      </w:r>
      <w:r>
        <w:rPr>
          <w:w w:val="115"/>
        </w:rPr>
        <w:t>Кроме</w:t>
      </w:r>
      <w:r>
        <w:rPr>
          <w:spacing w:val="1"/>
          <w:w w:val="115"/>
        </w:rPr>
        <w:t xml:space="preserve"> </w:t>
      </w:r>
      <w:r>
        <w:rPr>
          <w:w w:val="115"/>
        </w:rPr>
        <w:t>того,</w:t>
      </w:r>
      <w:r>
        <w:rPr>
          <w:spacing w:val="1"/>
          <w:w w:val="115"/>
        </w:rPr>
        <w:t xml:space="preserve"> </w:t>
      </w:r>
      <w:r>
        <w:rPr>
          <w:w w:val="115"/>
        </w:rPr>
        <w:t>риторика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единственная</w:t>
      </w:r>
      <w:r>
        <w:rPr>
          <w:spacing w:val="1"/>
          <w:w w:val="115"/>
        </w:rPr>
        <w:t xml:space="preserve"> </w:t>
      </w:r>
      <w:r>
        <w:rPr>
          <w:w w:val="115"/>
        </w:rPr>
        <w:t>дисциплин</w:t>
      </w:r>
      <w:r>
        <w:rPr>
          <w:w w:val="115"/>
        </w:rPr>
        <w:t xml:space="preserve">а, 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которой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позволяет</w:t>
      </w:r>
      <w:r>
        <w:rPr>
          <w:spacing w:val="1"/>
          <w:w w:val="115"/>
        </w:rPr>
        <w:t xml:space="preserve"> </w:t>
      </w:r>
      <w:r>
        <w:rPr>
          <w:w w:val="115"/>
        </w:rPr>
        <w:t>познать</w:t>
      </w:r>
      <w:r>
        <w:rPr>
          <w:spacing w:val="1"/>
          <w:w w:val="115"/>
        </w:rPr>
        <w:t xml:space="preserve"> </w:t>
      </w:r>
      <w:r>
        <w:rPr>
          <w:w w:val="115"/>
        </w:rPr>
        <w:t>законы</w:t>
      </w:r>
      <w:r>
        <w:rPr>
          <w:spacing w:val="1"/>
          <w:w w:val="115"/>
        </w:rPr>
        <w:t xml:space="preserve"> </w:t>
      </w:r>
      <w:r>
        <w:rPr>
          <w:w w:val="115"/>
        </w:rPr>
        <w:t>порождения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словесных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воплотить эти знания на практике, используя риторические техники. При этом</w:t>
      </w:r>
      <w:r>
        <w:rPr>
          <w:spacing w:val="1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47"/>
          <w:w w:val="115"/>
        </w:rPr>
        <w:t xml:space="preserve"> </w:t>
      </w:r>
      <w:r>
        <w:rPr>
          <w:w w:val="115"/>
        </w:rPr>
        <w:t>из</w:t>
      </w:r>
      <w:r>
        <w:rPr>
          <w:spacing w:val="48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48"/>
          <w:w w:val="115"/>
        </w:rPr>
        <w:t xml:space="preserve"> </w:t>
      </w:r>
      <w:r>
        <w:rPr>
          <w:w w:val="115"/>
        </w:rPr>
        <w:t>литературы,</w:t>
      </w:r>
      <w:r>
        <w:rPr>
          <w:spacing w:val="47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26"/>
          <w:w w:val="115"/>
        </w:rPr>
        <w:t xml:space="preserve"> </w:t>
      </w:r>
      <w:r>
        <w:rPr>
          <w:w w:val="115"/>
        </w:rPr>
        <w:t>языка,</w:t>
      </w:r>
      <w:r>
        <w:rPr>
          <w:spacing w:val="20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20"/>
          <w:w w:val="115"/>
        </w:rPr>
        <w:t xml:space="preserve"> </w:t>
      </w:r>
      <w:r>
        <w:rPr>
          <w:w w:val="115"/>
        </w:rPr>
        <w:t>не</w:t>
      </w:r>
      <w:r>
        <w:rPr>
          <w:spacing w:val="18"/>
          <w:w w:val="115"/>
        </w:rPr>
        <w:t xml:space="preserve"> </w:t>
      </w:r>
      <w:r>
        <w:rPr>
          <w:w w:val="115"/>
        </w:rPr>
        <w:t>только</w:t>
      </w:r>
    </w:p>
    <w:p w:rsidR="007000CC" w:rsidRDefault="007000CC">
      <w:pPr>
        <w:spacing w:line="360" w:lineRule="auto"/>
        <w:sectPr w:rsidR="007000CC">
          <w:type w:val="continuous"/>
          <w:pgSz w:w="11910" w:h="16840"/>
          <w:pgMar w:top="1040" w:right="620" w:bottom="280" w:left="1600" w:header="720" w:footer="720" w:gutter="0"/>
          <w:cols w:space="720"/>
        </w:sectPr>
      </w:pPr>
    </w:p>
    <w:p w:rsidR="007000CC" w:rsidRDefault="00F764B1">
      <w:pPr>
        <w:pStyle w:val="a3"/>
        <w:spacing w:before="73"/>
        <w:jc w:val="left"/>
      </w:pPr>
      <w:r>
        <w:rPr>
          <w:w w:val="115"/>
        </w:rPr>
        <w:lastRenderedPageBreak/>
        <w:t>систематизируются,</w:t>
      </w:r>
      <w:r>
        <w:rPr>
          <w:spacing w:val="37"/>
          <w:w w:val="115"/>
        </w:rPr>
        <w:t xml:space="preserve"> </w:t>
      </w:r>
      <w:r>
        <w:rPr>
          <w:w w:val="115"/>
        </w:rPr>
        <w:t>но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актуализируются.</w:t>
      </w:r>
    </w:p>
    <w:p w:rsidR="007000CC" w:rsidRDefault="00F764B1">
      <w:pPr>
        <w:pStyle w:val="a3"/>
        <w:spacing w:before="140" w:line="360" w:lineRule="auto"/>
        <w:ind w:firstLine="103"/>
        <w:jc w:val="left"/>
      </w:pPr>
      <w:r>
        <w:rPr>
          <w:w w:val="110"/>
        </w:rPr>
        <w:t>Принципы</w:t>
      </w:r>
      <w:r>
        <w:rPr>
          <w:spacing w:val="17"/>
          <w:w w:val="110"/>
        </w:rPr>
        <w:t xml:space="preserve"> </w:t>
      </w:r>
      <w:r>
        <w:rPr>
          <w:w w:val="110"/>
        </w:rPr>
        <w:t>отбора</w:t>
      </w:r>
      <w:r>
        <w:rPr>
          <w:spacing w:val="16"/>
          <w:w w:val="110"/>
        </w:rPr>
        <w:t xml:space="preserve"> </w:t>
      </w:r>
      <w:r>
        <w:rPr>
          <w:w w:val="110"/>
        </w:rPr>
        <w:t>материала</w:t>
      </w:r>
      <w:r>
        <w:rPr>
          <w:spacing w:val="16"/>
          <w:w w:val="110"/>
        </w:rPr>
        <w:t xml:space="preserve"> </w:t>
      </w:r>
      <w:r>
        <w:rPr>
          <w:w w:val="110"/>
        </w:rPr>
        <w:t>для</w:t>
      </w:r>
      <w:r>
        <w:rPr>
          <w:spacing w:val="19"/>
          <w:w w:val="110"/>
        </w:rPr>
        <w:t xml:space="preserve"> </w:t>
      </w:r>
      <w:r>
        <w:rPr>
          <w:w w:val="110"/>
        </w:rPr>
        <w:t>данной</w:t>
      </w:r>
      <w:r>
        <w:rPr>
          <w:spacing w:val="20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8"/>
          <w:w w:val="110"/>
        </w:rPr>
        <w:t xml:space="preserve"> </w:t>
      </w:r>
      <w:r>
        <w:rPr>
          <w:w w:val="110"/>
        </w:rPr>
        <w:t>определяются</w:t>
      </w:r>
      <w:r>
        <w:rPr>
          <w:spacing w:val="19"/>
          <w:w w:val="110"/>
        </w:rPr>
        <w:t xml:space="preserve"> </w:t>
      </w:r>
      <w:r>
        <w:rPr>
          <w:w w:val="110"/>
        </w:rPr>
        <w:t>её</w:t>
      </w:r>
      <w:r>
        <w:rPr>
          <w:spacing w:val="23"/>
          <w:w w:val="110"/>
        </w:rPr>
        <w:t xml:space="preserve"> </w:t>
      </w:r>
      <w:r>
        <w:rPr>
          <w:b/>
          <w:w w:val="110"/>
        </w:rPr>
        <w:t>основной</w:t>
      </w:r>
      <w:r>
        <w:rPr>
          <w:b/>
          <w:spacing w:val="-63"/>
          <w:w w:val="110"/>
        </w:rPr>
        <w:t xml:space="preserve"> </w:t>
      </w:r>
      <w:r>
        <w:rPr>
          <w:b/>
          <w:w w:val="110"/>
        </w:rPr>
        <w:t>целью</w:t>
      </w:r>
      <w:r>
        <w:rPr>
          <w:b/>
          <w:spacing w:val="27"/>
          <w:w w:val="110"/>
        </w:rPr>
        <w:t xml:space="preserve"> </w:t>
      </w:r>
      <w:r>
        <w:rPr>
          <w:w w:val="110"/>
        </w:rPr>
        <w:t>—</w:t>
      </w:r>
      <w:r>
        <w:rPr>
          <w:spacing w:val="31"/>
          <w:w w:val="110"/>
        </w:rPr>
        <w:t xml:space="preserve"> </w:t>
      </w:r>
      <w:r>
        <w:rPr>
          <w:w w:val="110"/>
        </w:rPr>
        <w:t>предоставлением</w:t>
      </w:r>
      <w:r>
        <w:rPr>
          <w:spacing w:val="29"/>
          <w:w w:val="110"/>
        </w:rPr>
        <w:t xml:space="preserve"> </w:t>
      </w:r>
      <w:r>
        <w:rPr>
          <w:w w:val="110"/>
        </w:rPr>
        <w:t>учащимся</w:t>
      </w:r>
      <w:r>
        <w:rPr>
          <w:spacing w:val="31"/>
          <w:w w:val="110"/>
        </w:rPr>
        <w:t xml:space="preserve"> </w:t>
      </w:r>
      <w:r>
        <w:rPr>
          <w:w w:val="110"/>
        </w:rPr>
        <w:t>современного</w:t>
      </w:r>
      <w:r>
        <w:rPr>
          <w:spacing w:val="30"/>
          <w:w w:val="110"/>
        </w:rPr>
        <w:t xml:space="preserve"> </w:t>
      </w:r>
      <w:r>
        <w:rPr>
          <w:w w:val="110"/>
        </w:rPr>
        <w:t>риторического</w:t>
      </w:r>
      <w:r>
        <w:rPr>
          <w:spacing w:val="30"/>
          <w:w w:val="110"/>
        </w:rPr>
        <w:t xml:space="preserve"> </w:t>
      </w:r>
      <w:r>
        <w:rPr>
          <w:w w:val="110"/>
        </w:rPr>
        <w:t>образования</w:t>
      </w:r>
    </w:p>
    <w:p w:rsidR="007000CC" w:rsidRDefault="00F764B1">
      <w:pPr>
        <w:ind w:left="102"/>
        <w:rPr>
          <w:b/>
          <w:sz w:val="24"/>
        </w:rPr>
      </w:pPr>
      <w:r>
        <w:rPr>
          <w:w w:val="110"/>
          <w:sz w:val="24"/>
        </w:rPr>
        <w:t>—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её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основными</w:t>
      </w:r>
      <w:r>
        <w:rPr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задачами:</w:t>
      </w:r>
    </w:p>
    <w:p w:rsidR="007000CC" w:rsidRDefault="00F764B1">
      <w:pPr>
        <w:pStyle w:val="a5"/>
        <w:numPr>
          <w:ilvl w:val="0"/>
          <w:numId w:val="2"/>
        </w:numPr>
        <w:tabs>
          <w:tab w:val="left" w:pos="314"/>
          <w:tab w:val="left" w:pos="3231"/>
          <w:tab w:val="left" w:pos="5445"/>
          <w:tab w:val="left" w:pos="7573"/>
        </w:tabs>
        <w:spacing w:before="137" w:line="360" w:lineRule="auto"/>
        <w:ind w:right="454" w:firstLine="0"/>
        <w:rPr>
          <w:sz w:val="24"/>
        </w:rPr>
      </w:pPr>
      <w:r>
        <w:rPr>
          <w:w w:val="115"/>
          <w:sz w:val="24"/>
        </w:rPr>
        <w:t>приобщить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учеников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истории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отечественной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риторической культуры,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включить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каждого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из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них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русло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отечественной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речевой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традиции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как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самостоятельную</w:t>
      </w:r>
      <w:r>
        <w:rPr>
          <w:w w:val="115"/>
          <w:sz w:val="24"/>
        </w:rPr>
        <w:tab/>
        <w:t>личность,</w:t>
      </w:r>
      <w:r>
        <w:rPr>
          <w:w w:val="115"/>
          <w:sz w:val="24"/>
        </w:rPr>
        <w:tab/>
        <w:t>носителя</w:t>
      </w:r>
      <w:r>
        <w:rPr>
          <w:w w:val="115"/>
          <w:sz w:val="24"/>
        </w:rPr>
        <w:tab/>
        <w:t>собственного,</w:t>
      </w:r>
      <w:r>
        <w:rPr>
          <w:spacing w:val="-67"/>
          <w:w w:val="115"/>
          <w:sz w:val="24"/>
        </w:rPr>
        <w:t xml:space="preserve"> </w:t>
      </w:r>
      <w:r>
        <w:rPr>
          <w:w w:val="115"/>
          <w:sz w:val="24"/>
        </w:rPr>
        <w:t>индивидуализированного,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культурного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свободного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слова;</w:t>
      </w:r>
    </w:p>
    <w:p w:rsidR="007000CC" w:rsidRDefault="00F764B1">
      <w:pPr>
        <w:pStyle w:val="a5"/>
        <w:numPr>
          <w:ilvl w:val="0"/>
          <w:numId w:val="2"/>
        </w:numPr>
        <w:tabs>
          <w:tab w:val="left" w:pos="285"/>
        </w:tabs>
        <w:spacing w:line="360" w:lineRule="auto"/>
        <w:ind w:right="453" w:firstLine="0"/>
        <w:rPr>
          <w:sz w:val="24"/>
        </w:rPr>
      </w:pPr>
      <w:r>
        <w:rPr>
          <w:w w:val="115"/>
          <w:sz w:val="24"/>
        </w:rPr>
        <w:t>помочь школьникам овладеть основными элементами речевого мастерства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 области наиболее востребованных жанров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публичной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ораторской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речи,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различных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диалогических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форм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речевого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общения,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т.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е.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получить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необходимые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для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успешной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социализации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компетенции.</w:t>
      </w:r>
    </w:p>
    <w:p w:rsidR="007000CC" w:rsidRDefault="00F764B1">
      <w:pPr>
        <w:pStyle w:val="a3"/>
        <w:spacing w:before="1"/>
        <w:ind w:left="493"/>
      </w:pPr>
      <w:r>
        <w:rPr>
          <w:w w:val="115"/>
        </w:rPr>
        <w:t>Програм</w:t>
      </w:r>
      <w:r>
        <w:rPr>
          <w:w w:val="115"/>
        </w:rPr>
        <w:t>ма</w:t>
      </w:r>
      <w:r>
        <w:rPr>
          <w:spacing w:val="-15"/>
          <w:w w:val="115"/>
        </w:rPr>
        <w:t xml:space="preserve"> </w:t>
      </w:r>
      <w:r>
        <w:rPr>
          <w:w w:val="115"/>
        </w:rPr>
        <w:t>предполагает:</w:t>
      </w:r>
    </w:p>
    <w:p w:rsidR="007000CC" w:rsidRDefault="00F764B1">
      <w:pPr>
        <w:pStyle w:val="a5"/>
        <w:numPr>
          <w:ilvl w:val="0"/>
          <w:numId w:val="2"/>
        </w:numPr>
        <w:tabs>
          <w:tab w:val="left" w:pos="268"/>
        </w:tabs>
        <w:spacing w:before="139" w:line="360" w:lineRule="auto"/>
        <w:ind w:right="458" w:firstLine="0"/>
        <w:rPr>
          <w:sz w:val="24"/>
        </w:rPr>
      </w:pPr>
      <w:r>
        <w:rPr>
          <w:w w:val="115"/>
          <w:sz w:val="24"/>
        </w:rPr>
        <w:t>предоставление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учащимся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основ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знаний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о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речевом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общении,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принципах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его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совершенствования,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причинах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признаках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успеха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или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неудачи;</w:t>
      </w:r>
    </w:p>
    <w:p w:rsidR="007000CC" w:rsidRDefault="00F764B1">
      <w:pPr>
        <w:pStyle w:val="a5"/>
        <w:numPr>
          <w:ilvl w:val="0"/>
          <w:numId w:val="2"/>
        </w:numPr>
        <w:tabs>
          <w:tab w:val="left" w:pos="410"/>
        </w:tabs>
        <w:spacing w:line="360" w:lineRule="auto"/>
        <w:ind w:firstLine="0"/>
        <w:rPr>
          <w:sz w:val="24"/>
        </w:rPr>
      </w:pPr>
      <w:r>
        <w:rPr>
          <w:w w:val="115"/>
          <w:sz w:val="24"/>
        </w:rPr>
        <w:t>освоение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учащимися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методов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способов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работы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над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своей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речью,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принципов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эффективного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речевого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поведения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различных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ситуациях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общения;</w:t>
      </w:r>
    </w:p>
    <w:p w:rsidR="007000CC" w:rsidRDefault="00F764B1">
      <w:pPr>
        <w:pStyle w:val="a5"/>
        <w:numPr>
          <w:ilvl w:val="0"/>
          <w:numId w:val="2"/>
        </w:numPr>
        <w:tabs>
          <w:tab w:val="left" w:pos="422"/>
        </w:tabs>
        <w:spacing w:line="360" w:lineRule="auto"/>
        <w:ind w:right="340" w:firstLine="0"/>
        <w:rPr>
          <w:sz w:val="24"/>
        </w:rPr>
      </w:pPr>
      <w:r>
        <w:rPr>
          <w:w w:val="115"/>
          <w:sz w:val="24"/>
        </w:rPr>
        <w:t>формирование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у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школьников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понимания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реальности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важности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национально-культурных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различий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речевом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поведении,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овладение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ими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основными принципами и способами налаживания взаимопонимания между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носителями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различных национальных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культур.</w:t>
      </w:r>
    </w:p>
    <w:p w:rsidR="007000CC" w:rsidRDefault="00F764B1">
      <w:pPr>
        <w:pStyle w:val="a3"/>
        <w:spacing w:line="360" w:lineRule="auto"/>
        <w:ind w:right="342" w:firstLine="220"/>
      </w:pPr>
      <w:r>
        <w:rPr>
          <w:b/>
          <w:w w:val="105"/>
        </w:rPr>
        <w:t>Методические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принципы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принципам,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15"/>
        </w:rPr>
        <w:t>мировой практике современной риторической педагогики: самонаблюдения и</w:t>
      </w:r>
      <w:r>
        <w:rPr>
          <w:spacing w:val="-66"/>
          <w:w w:val="115"/>
        </w:rPr>
        <w:t xml:space="preserve"> </w:t>
      </w:r>
      <w:r>
        <w:rPr>
          <w:w w:val="115"/>
        </w:rPr>
        <w:t>самоанализа,</w:t>
      </w:r>
      <w:r>
        <w:rPr>
          <w:spacing w:val="1"/>
          <w:w w:val="115"/>
        </w:rPr>
        <w:t xml:space="preserve"> </w:t>
      </w:r>
      <w:r>
        <w:rPr>
          <w:w w:val="115"/>
        </w:rPr>
        <w:t>самоконтроля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самооценки,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реализуемым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постоянной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активной</w:t>
      </w:r>
      <w:r>
        <w:rPr>
          <w:spacing w:val="1"/>
          <w:w w:val="115"/>
        </w:rPr>
        <w:t xml:space="preserve"> </w:t>
      </w:r>
      <w:r>
        <w:rPr>
          <w:w w:val="115"/>
        </w:rPr>
        <w:t>риторической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уроках</w:t>
      </w:r>
      <w:r>
        <w:rPr>
          <w:spacing w:val="1"/>
          <w:w w:val="115"/>
        </w:rPr>
        <w:t xml:space="preserve"> </w:t>
      </w:r>
      <w:r>
        <w:rPr>
          <w:w w:val="115"/>
        </w:rPr>
        <w:t>под</w:t>
      </w:r>
      <w:r>
        <w:rPr>
          <w:spacing w:val="1"/>
          <w:w w:val="115"/>
        </w:rPr>
        <w:t xml:space="preserve"> </w:t>
      </w:r>
      <w:r>
        <w:rPr>
          <w:w w:val="115"/>
        </w:rPr>
        <w:t>руководством</w:t>
      </w:r>
      <w:r>
        <w:rPr>
          <w:spacing w:val="1"/>
          <w:w w:val="115"/>
        </w:rPr>
        <w:t xml:space="preserve"> </w:t>
      </w:r>
      <w:r>
        <w:rPr>
          <w:w w:val="115"/>
        </w:rPr>
        <w:t>преподавателя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подготовки.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Активная</w:t>
      </w:r>
      <w:r>
        <w:rPr>
          <w:spacing w:val="1"/>
          <w:w w:val="115"/>
        </w:rPr>
        <w:t xml:space="preserve"> </w:t>
      </w:r>
      <w:r>
        <w:rPr>
          <w:w w:val="115"/>
        </w:rPr>
        <w:t>риторическая педагогика предполагает отведение максимально возможного</w:t>
      </w:r>
      <w:r>
        <w:rPr>
          <w:spacing w:val="1"/>
          <w:w w:val="115"/>
        </w:rPr>
        <w:t xml:space="preserve"> </w:t>
      </w:r>
      <w:r>
        <w:rPr>
          <w:w w:val="115"/>
        </w:rPr>
        <w:t>аудиторного времени для устной речевой деятельности самих учащихся, а не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учителя. Необходимость уч</w:t>
      </w:r>
      <w:r>
        <w:rPr>
          <w:w w:val="115"/>
        </w:rPr>
        <w:t>ебной книги, соответствующей этой программе и</w:t>
      </w:r>
      <w:r>
        <w:rPr>
          <w:spacing w:val="1"/>
          <w:w w:val="115"/>
        </w:rPr>
        <w:t xml:space="preserve"> </w:t>
      </w:r>
      <w:r>
        <w:rPr>
          <w:w w:val="115"/>
        </w:rPr>
        <w:t>её</w:t>
      </w:r>
      <w:r>
        <w:rPr>
          <w:spacing w:val="-1"/>
          <w:w w:val="115"/>
        </w:rPr>
        <w:t xml:space="preserve"> </w:t>
      </w:r>
      <w:r>
        <w:rPr>
          <w:w w:val="115"/>
        </w:rPr>
        <w:t>принципам, в</w:t>
      </w:r>
      <w:r>
        <w:rPr>
          <w:spacing w:val="-1"/>
          <w:w w:val="115"/>
        </w:rPr>
        <w:t xml:space="preserve"> </w:t>
      </w:r>
      <w:r>
        <w:rPr>
          <w:w w:val="115"/>
        </w:rPr>
        <w:t>связи</w:t>
      </w:r>
      <w:r>
        <w:rPr>
          <w:spacing w:val="-1"/>
          <w:w w:val="115"/>
        </w:rPr>
        <w:t xml:space="preserve"> </w:t>
      </w:r>
      <w:r>
        <w:rPr>
          <w:w w:val="115"/>
        </w:rPr>
        <w:t>с</w:t>
      </w:r>
      <w:r>
        <w:rPr>
          <w:spacing w:val="-2"/>
          <w:w w:val="115"/>
        </w:rPr>
        <w:t xml:space="preserve"> </w:t>
      </w:r>
      <w:r>
        <w:rPr>
          <w:w w:val="115"/>
        </w:rPr>
        <w:t>вышесказанным</w:t>
      </w:r>
      <w:r>
        <w:rPr>
          <w:spacing w:val="-3"/>
          <w:w w:val="115"/>
        </w:rPr>
        <w:t xml:space="preserve"> </w:t>
      </w:r>
      <w:r>
        <w:rPr>
          <w:w w:val="115"/>
        </w:rPr>
        <w:t>очевидна.</w:t>
      </w:r>
    </w:p>
    <w:p w:rsidR="007000CC" w:rsidRDefault="00F764B1">
      <w:pPr>
        <w:pStyle w:val="a3"/>
        <w:spacing w:before="1"/>
        <w:ind w:left="322"/>
        <w:rPr>
          <w:b/>
        </w:rPr>
      </w:pPr>
      <w:r>
        <w:rPr>
          <w:spacing w:val="-1"/>
          <w:w w:val="115"/>
        </w:rPr>
        <w:t>Программа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предполагает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развитие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у</w:t>
      </w:r>
      <w:r>
        <w:rPr>
          <w:spacing w:val="-16"/>
          <w:w w:val="115"/>
        </w:rPr>
        <w:t xml:space="preserve"> </w:t>
      </w:r>
      <w:r>
        <w:rPr>
          <w:w w:val="115"/>
        </w:rPr>
        <w:t>учащихся</w:t>
      </w:r>
      <w:r>
        <w:rPr>
          <w:spacing w:val="-14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-17"/>
          <w:w w:val="115"/>
        </w:rPr>
        <w:t xml:space="preserve"> </w:t>
      </w:r>
      <w:r>
        <w:rPr>
          <w:b/>
          <w:w w:val="115"/>
        </w:rPr>
        <w:t>компетенций:</w:t>
      </w:r>
    </w:p>
    <w:p w:rsidR="007000CC" w:rsidRDefault="00F764B1">
      <w:pPr>
        <w:pStyle w:val="a5"/>
        <w:numPr>
          <w:ilvl w:val="0"/>
          <w:numId w:val="1"/>
        </w:numPr>
        <w:tabs>
          <w:tab w:val="left" w:pos="428"/>
        </w:tabs>
        <w:spacing w:before="137" w:line="360" w:lineRule="auto"/>
        <w:ind w:firstLine="0"/>
        <w:jc w:val="both"/>
        <w:rPr>
          <w:sz w:val="24"/>
        </w:rPr>
      </w:pPr>
      <w:r>
        <w:rPr>
          <w:i/>
          <w:w w:val="115"/>
          <w:sz w:val="24"/>
        </w:rPr>
        <w:t xml:space="preserve">аналитико-риторической </w:t>
      </w:r>
      <w:r>
        <w:rPr>
          <w:w w:val="115"/>
          <w:sz w:val="24"/>
        </w:rPr>
        <w:t>(способности анализировать речевую ситуацию,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оценивать собственное и партнёров </w:t>
      </w:r>
      <w:proofErr w:type="spellStart"/>
      <w:r>
        <w:rPr>
          <w:w w:val="115"/>
          <w:sz w:val="24"/>
        </w:rPr>
        <w:t>реч</w:t>
      </w:r>
      <w:proofErr w:type="gramStart"/>
      <w:r>
        <w:rPr>
          <w:w w:val="115"/>
          <w:sz w:val="24"/>
        </w:rPr>
        <w:t>е</w:t>
      </w:r>
      <w:proofErr w:type="spellEnd"/>
      <w:r>
        <w:rPr>
          <w:w w:val="115"/>
          <w:sz w:val="24"/>
        </w:rPr>
        <w:t>-</w:t>
      </w:r>
      <w:proofErr w:type="gramEnd"/>
      <w:r>
        <w:rPr>
          <w:w w:val="115"/>
          <w:sz w:val="24"/>
        </w:rPr>
        <w:t xml:space="preserve"> вое поведение и его результаты при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публичном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выступлении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диалогическом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межличностном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общении;</w:t>
      </w:r>
    </w:p>
    <w:p w:rsidR="007000CC" w:rsidRDefault="007000CC">
      <w:pPr>
        <w:spacing w:line="360" w:lineRule="auto"/>
        <w:jc w:val="both"/>
        <w:rPr>
          <w:sz w:val="24"/>
        </w:rPr>
        <w:sectPr w:rsidR="007000CC">
          <w:pgSz w:w="11910" w:h="16840"/>
          <w:pgMar w:top="1040" w:right="620" w:bottom="280" w:left="1600" w:header="720" w:footer="720" w:gutter="0"/>
          <w:cols w:space="720"/>
        </w:sectPr>
      </w:pPr>
    </w:p>
    <w:p w:rsidR="007000CC" w:rsidRDefault="00F764B1">
      <w:pPr>
        <w:pStyle w:val="a3"/>
        <w:spacing w:before="73"/>
      </w:pPr>
      <w:proofErr w:type="spellStart"/>
      <w:r>
        <w:rPr>
          <w:w w:val="115"/>
        </w:rPr>
        <w:lastRenderedPageBreak/>
        <w:t>аналитическ</w:t>
      </w:r>
      <w:proofErr w:type="gramStart"/>
      <w:r>
        <w:rPr>
          <w:w w:val="115"/>
        </w:rPr>
        <w:t>о</w:t>
      </w:r>
      <w:proofErr w:type="spellEnd"/>
      <w:r>
        <w:rPr>
          <w:w w:val="115"/>
        </w:rPr>
        <w:t>-</w:t>
      </w:r>
      <w:proofErr w:type="gramEnd"/>
      <w:r>
        <w:rPr>
          <w:spacing w:val="-5"/>
          <w:w w:val="115"/>
        </w:rPr>
        <w:t xml:space="preserve"> </w:t>
      </w:r>
      <w:r>
        <w:rPr>
          <w:w w:val="115"/>
        </w:rPr>
        <w:t>го</w:t>
      </w:r>
      <w:r>
        <w:rPr>
          <w:spacing w:val="-3"/>
          <w:w w:val="115"/>
        </w:rPr>
        <w:t xml:space="preserve"> </w:t>
      </w:r>
      <w:r>
        <w:rPr>
          <w:w w:val="115"/>
        </w:rPr>
        <w:t>слушания;</w:t>
      </w:r>
      <w:r>
        <w:rPr>
          <w:spacing w:val="-6"/>
          <w:w w:val="115"/>
        </w:rPr>
        <w:t xml:space="preserve"> </w:t>
      </w:r>
      <w:r>
        <w:rPr>
          <w:w w:val="115"/>
        </w:rPr>
        <w:t>риторического</w:t>
      </w:r>
      <w:r>
        <w:rPr>
          <w:spacing w:val="-3"/>
          <w:w w:val="115"/>
        </w:rPr>
        <w:t xml:space="preserve"> </w:t>
      </w:r>
      <w:r>
        <w:rPr>
          <w:w w:val="115"/>
        </w:rPr>
        <w:t>анализа</w:t>
      </w:r>
      <w:r>
        <w:rPr>
          <w:spacing w:val="-5"/>
          <w:w w:val="115"/>
        </w:rPr>
        <w:t xml:space="preserve"> </w:t>
      </w:r>
      <w:r>
        <w:rPr>
          <w:w w:val="115"/>
        </w:rPr>
        <w:t>текста);</w:t>
      </w:r>
    </w:p>
    <w:p w:rsidR="007000CC" w:rsidRDefault="00F764B1">
      <w:pPr>
        <w:pStyle w:val="a5"/>
        <w:numPr>
          <w:ilvl w:val="0"/>
          <w:numId w:val="1"/>
        </w:numPr>
        <w:tabs>
          <w:tab w:val="left" w:pos="450"/>
        </w:tabs>
        <w:spacing w:before="140" w:line="360" w:lineRule="auto"/>
        <w:ind w:firstLine="0"/>
        <w:jc w:val="both"/>
        <w:rPr>
          <w:sz w:val="24"/>
        </w:rPr>
      </w:pPr>
      <w:proofErr w:type="spellStart"/>
      <w:r>
        <w:rPr>
          <w:i/>
          <w:w w:val="115"/>
          <w:sz w:val="24"/>
        </w:rPr>
        <w:t>контролирующе-риторической</w:t>
      </w:r>
      <w:proofErr w:type="spellEnd"/>
      <w:r>
        <w:rPr>
          <w:i/>
          <w:w w:val="115"/>
          <w:sz w:val="24"/>
        </w:rPr>
        <w:t xml:space="preserve"> </w:t>
      </w:r>
      <w:r>
        <w:rPr>
          <w:w w:val="115"/>
          <w:sz w:val="24"/>
        </w:rPr>
        <w:t>(способности к само</w:t>
      </w:r>
      <w:r>
        <w:rPr>
          <w:w w:val="115"/>
          <w:sz w:val="24"/>
        </w:rPr>
        <w:t>контролю в процессе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речи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различных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речевых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ситуациях,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владению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собой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  управлению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своими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эмоциями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речи и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пр.);</w:t>
      </w:r>
    </w:p>
    <w:p w:rsidR="007000CC" w:rsidRDefault="00F764B1">
      <w:pPr>
        <w:pStyle w:val="a5"/>
        <w:numPr>
          <w:ilvl w:val="0"/>
          <w:numId w:val="1"/>
        </w:numPr>
        <w:tabs>
          <w:tab w:val="left" w:pos="731"/>
        </w:tabs>
        <w:spacing w:line="360" w:lineRule="auto"/>
        <w:ind w:right="344" w:firstLine="0"/>
        <w:jc w:val="both"/>
        <w:rPr>
          <w:sz w:val="24"/>
        </w:rPr>
      </w:pPr>
      <w:proofErr w:type="gramStart"/>
      <w:r>
        <w:rPr>
          <w:i/>
          <w:w w:val="115"/>
          <w:sz w:val="24"/>
        </w:rPr>
        <w:t>творчески-риторической</w:t>
      </w:r>
      <w:proofErr w:type="gramEnd"/>
      <w:r>
        <w:rPr>
          <w:i/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(создания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риторических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произведений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различных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жанров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различных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речевых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ситуациях);</w:t>
      </w:r>
    </w:p>
    <w:p w:rsidR="007000CC" w:rsidRDefault="00F764B1">
      <w:pPr>
        <w:pStyle w:val="a5"/>
        <w:numPr>
          <w:ilvl w:val="0"/>
          <w:numId w:val="1"/>
        </w:numPr>
        <w:tabs>
          <w:tab w:val="left" w:pos="776"/>
        </w:tabs>
        <w:spacing w:line="360" w:lineRule="auto"/>
        <w:ind w:right="340" w:firstLine="0"/>
        <w:jc w:val="both"/>
        <w:rPr>
          <w:sz w:val="24"/>
        </w:rPr>
      </w:pPr>
      <w:r>
        <w:rPr>
          <w:i/>
          <w:w w:val="120"/>
          <w:sz w:val="24"/>
        </w:rPr>
        <w:t>коммуникативно-риторической</w:t>
      </w:r>
      <w:r>
        <w:rPr>
          <w:i/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(способности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устанавливать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и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поддерживать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коммуникативный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контакт,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противостоять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нарушениям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понимания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и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разрыву контакта).</w:t>
      </w:r>
    </w:p>
    <w:p w:rsidR="007000CC" w:rsidRDefault="00F764B1">
      <w:pPr>
        <w:pStyle w:val="a3"/>
        <w:spacing w:before="1" w:line="360" w:lineRule="auto"/>
        <w:ind w:right="340" w:firstLine="103"/>
      </w:pPr>
      <w:r>
        <w:rPr>
          <w:w w:val="115"/>
        </w:rPr>
        <w:t>Данная программа отражает содержание курса риторики</w:t>
      </w:r>
      <w:r>
        <w:rPr>
          <w:spacing w:val="1"/>
          <w:w w:val="115"/>
        </w:rPr>
        <w:t xml:space="preserve"> </w:t>
      </w:r>
      <w:r>
        <w:rPr>
          <w:w w:val="115"/>
        </w:rPr>
        <w:t>в средней (полной)</w:t>
      </w:r>
      <w:r>
        <w:rPr>
          <w:spacing w:val="-66"/>
          <w:w w:val="115"/>
        </w:rPr>
        <w:t xml:space="preserve"> </w:t>
      </w:r>
      <w:r>
        <w:rPr>
          <w:w w:val="115"/>
        </w:rPr>
        <w:t>общей</w:t>
      </w:r>
      <w:r>
        <w:rPr>
          <w:spacing w:val="-3"/>
          <w:w w:val="115"/>
        </w:rPr>
        <w:t xml:space="preserve"> </w:t>
      </w:r>
      <w:r>
        <w:rPr>
          <w:w w:val="115"/>
        </w:rPr>
        <w:t>школе.</w:t>
      </w:r>
    </w:p>
    <w:p w:rsidR="007000CC" w:rsidRDefault="00F764B1">
      <w:pPr>
        <w:pStyle w:val="a3"/>
        <w:spacing w:line="276" w:lineRule="auto"/>
        <w:ind w:right="451"/>
      </w:pPr>
      <w:r>
        <w:rPr>
          <w:b/>
          <w:w w:val="115"/>
        </w:rPr>
        <w:t xml:space="preserve">Вводная часть </w:t>
      </w:r>
      <w:r>
        <w:rPr>
          <w:w w:val="115"/>
        </w:rPr>
        <w:t>курса знакомит с риторикой как современной теоретической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дисциплиной.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Первый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раздел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освещает</w:t>
      </w:r>
      <w:r>
        <w:rPr>
          <w:spacing w:val="1"/>
          <w:w w:val="115"/>
        </w:rPr>
        <w:t xml:space="preserve"> </w:t>
      </w:r>
      <w:r>
        <w:rPr>
          <w:w w:val="115"/>
        </w:rPr>
        <w:t>пути</w:t>
      </w:r>
      <w:r>
        <w:rPr>
          <w:spacing w:val="1"/>
          <w:w w:val="115"/>
        </w:rPr>
        <w:t xml:space="preserve"> </w:t>
      </w:r>
      <w:r>
        <w:rPr>
          <w:w w:val="115"/>
        </w:rPr>
        <w:t>становления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1"/>
          <w:w w:val="115"/>
        </w:rPr>
        <w:t xml:space="preserve"> </w:t>
      </w:r>
      <w:r>
        <w:rPr>
          <w:w w:val="115"/>
        </w:rPr>
        <w:t>отечественного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1"/>
          <w:w w:val="115"/>
        </w:rPr>
        <w:t xml:space="preserve"> </w:t>
      </w:r>
      <w:r>
        <w:rPr>
          <w:w w:val="115"/>
        </w:rPr>
        <w:t>идеала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контексте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мировой</w:t>
      </w:r>
      <w:r>
        <w:rPr>
          <w:spacing w:val="1"/>
          <w:w w:val="115"/>
        </w:rPr>
        <w:t xml:space="preserve"> </w:t>
      </w:r>
      <w:r>
        <w:rPr>
          <w:w w:val="115"/>
        </w:rPr>
        <w:t>риторической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культуры.</w:t>
      </w:r>
      <w:r>
        <w:rPr>
          <w:spacing w:val="1"/>
          <w:w w:val="115"/>
        </w:rPr>
        <w:t xml:space="preserve"> </w:t>
      </w:r>
      <w:r>
        <w:rPr>
          <w:w w:val="115"/>
        </w:rPr>
        <w:t>Во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втором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разделе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1"/>
          <w:w w:val="115"/>
        </w:rPr>
        <w:t xml:space="preserve"> </w:t>
      </w:r>
      <w:r>
        <w:rPr>
          <w:w w:val="115"/>
        </w:rPr>
        <w:t>риторические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категории</w:t>
      </w:r>
      <w:r>
        <w:rPr>
          <w:spacing w:val="1"/>
          <w:w w:val="115"/>
        </w:rPr>
        <w:t xml:space="preserve"> </w:t>
      </w:r>
      <w:r>
        <w:rPr>
          <w:w w:val="115"/>
        </w:rPr>
        <w:t>рассматрива</w:t>
      </w:r>
      <w:r>
        <w:rPr>
          <w:w w:val="115"/>
        </w:rPr>
        <w:t>ются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овладения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важнейшими</w:t>
      </w:r>
      <w:r>
        <w:rPr>
          <w:spacing w:val="-66"/>
          <w:w w:val="115"/>
        </w:rPr>
        <w:t xml:space="preserve"> </w:t>
      </w:r>
      <w:r>
        <w:rPr>
          <w:w w:val="115"/>
        </w:rPr>
        <w:t xml:space="preserve">элементами </w:t>
      </w:r>
      <w:proofErr w:type="spellStart"/>
      <w:r>
        <w:rPr>
          <w:w w:val="115"/>
        </w:rPr>
        <w:t>общериторического</w:t>
      </w:r>
      <w:proofErr w:type="spellEnd"/>
      <w:r>
        <w:rPr>
          <w:w w:val="115"/>
        </w:rPr>
        <w:t xml:space="preserve"> мастерства, причём наибольшее внимание</w:t>
      </w:r>
      <w:r>
        <w:rPr>
          <w:spacing w:val="1"/>
          <w:w w:val="115"/>
        </w:rPr>
        <w:t xml:space="preserve"> </w:t>
      </w:r>
      <w:r>
        <w:rPr>
          <w:w w:val="115"/>
        </w:rPr>
        <w:t>уделяется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публичному</w:t>
      </w:r>
      <w:r>
        <w:rPr>
          <w:spacing w:val="1"/>
          <w:w w:val="115"/>
        </w:rPr>
        <w:t xml:space="preserve"> </w:t>
      </w:r>
      <w:r>
        <w:rPr>
          <w:w w:val="115"/>
        </w:rPr>
        <w:t>ораторскому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выступлению.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Третий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раздел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посвящён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диалогическим формам речевого общения (беседе и спору в их 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видах).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Четвёртый раздел</w:t>
      </w:r>
      <w:r>
        <w:rPr>
          <w:b/>
          <w:spacing w:val="-3"/>
          <w:w w:val="115"/>
        </w:rPr>
        <w:t xml:space="preserve"> </w:t>
      </w:r>
      <w:r>
        <w:rPr>
          <w:w w:val="115"/>
        </w:rPr>
        <w:t>формирует</w:t>
      </w:r>
      <w:r>
        <w:rPr>
          <w:spacing w:val="-6"/>
          <w:w w:val="115"/>
        </w:rPr>
        <w:t xml:space="preserve"> </w:t>
      </w:r>
      <w:r>
        <w:rPr>
          <w:w w:val="115"/>
        </w:rPr>
        <w:t>способность</w:t>
      </w:r>
      <w:r>
        <w:rPr>
          <w:spacing w:val="-9"/>
          <w:w w:val="115"/>
        </w:rPr>
        <w:t xml:space="preserve"> </w:t>
      </w:r>
      <w:r>
        <w:rPr>
          <w:w w:val="115"/>
        </w:rPr>
        <w:t>к</w:t>
      </w:r>
      <w:r>
        <w:rPr>
          <w:spacing w:val="-12"/>
          <w:w w:val="115"/>
        </w:rPr>
        <w:t xml:space="preserve"> </w:t>
      </w:r>
      <w:r>
        <w:rPr>
          <w:w w:val="115"/>
        </w:rPr>
        <w:t>деловому</w:t>
      </w:r>
      <w:r>
        <w:rPr>
          <w:spacing w:val="-10"/>
          <w:w w:val="115"/>
        </w:rPr>
        <w:t xml:space="preserve"> </w:t>
      </w:r>
      <w:r>
        <w:rPr>
          <w:w w:val="115"/>
        </w:rPr>
        <w:t>общению.</w:t>
      </w:r>
    </w:p>
    <w:p w:rsidR="007000CC" w:rsidRDefault="007000CC">
      <w:pPr>
        <w:pStyle w:val="a3"/>
        <w:ind w:left="0"/>
        <w:jc w:val="left"/>
        <w:rPr>
          <w:sz w:val="36"/>
        </w:rPr>
      </w:pPr>
    </w:p>
    <w:p w:rsidR="007000CC" w:rsidRDefault="00F764B1">
      <w:pPr>
        <w:spacing w:before="1"/>
        <w:ind w:left="102"/>
        <w:jc w:val="both"/>
        <w:rPr>
          <w:b/>
          <w:i/>
          <w:sz w:val="24"/>
        </w:rPr>
      </w:pPr>
      <w:r>
        <w:rPr>
          <w:b/>
          <w:i/>
          <w:sz w:val="24"/>
        </w:rPr>
        <w:t>Место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предмета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учебном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плане</w:t>
      </w:r>
    </w:p>
    <w:p w:rsidR="007000CC" w:rsidRDefault="00F764B1">
      <w:pPr>
        <w:pStyle w:val="a3"/>
        <w:spacing w:before="136"/>
      </w:pPr>
      <w:r>
        <w:t>Общее</w:t>
      </w:r>
      <w:r>
        <w:rPr>
          <w:spacing w:val="36"/>
        </w:rPr>
        <w:t xml:space="preserve"> </w:t>
      </w:r>
      <w:r>
        <w:t>число</w:t>
      </w:r>
      <w:r>
        <w:rPr>
          <w:spacing w:val="38"/>
        </w:rPr>
        <w:t xml:space="preserve"> </w:t>
      </w:r>
      <w:r>
        <w:t>часов,</w:t>
      </w:r>
      <w:r>
        <w:rPr>
          <w:spacing w:val="37"/>
        </w:rPr>
        <w:t xml:space="preserve"> </w:t>
      </w:r>
      <w:r>
        <w:t>рекомендованных</w:t>
      </w:r>
      <w:r>
        <w:rPr>
          <w:spacing w:val="41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t>курса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внеурочной</w:t>
      </w:r>
      <w:r>
        <w:rPr>
          <w:spacing w:val="38"/>
        </w:rPr>
        <w:t xml:space="preserve"> </w:t>
      </w:r>
      <w:r>
        <w:t>деятельност</w:t>
      </w:r>
      <w:r>
        <w:t>и</w:t>
      </w:r>
    </w:p>
    <w:p w:rsidR="007000CC" w:rsidRDefault="00F764B1">
      <w:pPr>
        <w:pStyle w:val="a3"/>
        <w:spacing w:before="140"/>
      </w:pPr>
      <w:r>
        <w:t>«Риторика»,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часов:</w:t>
      </w:r>
    </w:p>
    <w:p w:rsidR="007000CC" w:rsidRDefault="00F764B1">
      <w:pPr>
        <w:spacing w:before="136" w:line="360" w:lineRule="auto"/>
        <w:ind w:left="102" w:right="5680"/>
        <w:jc w:val="both"/>
        <w:rPr>
          <w:b/>
          <w:i/>
          <w:sz w:val="24"/>
        </w:rPr>
      </w:pPr>
      <w:r>
        <w:rPr>
          <w:sz w:val="24"/>
        </w:rPr>
        <w:t>в 10 классе – 34 часа (1 час в неделю),</w:t>
      </w:r>
      <w:r>
        <w:rPr>
          <w:spacing w:val="-58"/>
          <w:sz w:val="24"/>
        </w:rPr>
        <w:t xml:space="preserve"> </w:t>
      </w:r>
      <w:r>
        <w:rPr>
          <w:sz w:val="24"/>
        </w:rPr>
        <w:t>в 11 классе - 34 часа (1 час в неделю).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Связь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воспитания:</w:t>
      </w:r>
    </w:p>
    <w:p w:rsidR="00F764B1" w:rsidRDefault="00F764B1" w:rsidP="00F764B1">
      <w:pPr>
        <w:pStyle w:val="a3"/>
        <w:spacing w:before="2" w:line="360" w:lineRule="auto"/>
        <w:ind w:right="224"/>
      </w:pPr>
      <w:r>
        <w:t>Содержание программы курса по внеурочной деятельности «Риторика» ориентировано на</w:t>
      </w:r>
      <w:r>
        <w:rPr>
          <w:spacing w:val="1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rPr>
          <w:b/>
        </w:rPr>
        <w:t>Программы</w:t>
      </w:r>
      <w:r>
        <w:rPr>
          <w:b/>
          <w:spacing w:val="46"/>
        </w:rPr>
        <w:t xml:space="preserve"> </w:t>
      </w:r>
      <w:r>
        <w:rPr>
          <w:b/>
        </w:rPr>
        <w:t>воспитания</w:t>
      </w:r>
      <w:r>
        <w:rPr>
          <w:b/>
          <w:spacing w:val="50"/>
        </w:rPr>
        <w:t xml:space="preserve"> </w:t>
      </w:r>
      <w:r>
        <w:t>ГБОУ РМ «Кочелаевская школа – интернат»</w:t>
      </w:r>
    </w:p>
    <w:p w:rsidR="007000CC" w:rsidRDefault="007000CC">
      <w:pPr>
        <w:pStyle w:val="a3"/>
      </w:pPr>
    </w:p>
    <w:sectPr w:rsidR="007000CC" w:rsidSect="007000CC">
      <w:pgSz w:w="11910" w:h="16840"/>
      <w:pgMar w:top="1040" w:right="6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3BEE"/>
    <w:multiLevelType w:val="hybridMultilevel"/>
    <w:tmpl w:val="CDC21EE2"/>
    <w:lvl w:ilvl="0" w:tplc="1FC8C4A2">
      <w:start w:val="1"/>
      <w:numFmt w:val="decimal"/>
      <w:lvlText w:val="%1)"/>
      <w:lvlJc w:val="left"/>
      <w:pPr>
        <w:ind w:left="102" w:hanging="326"/>
        <w:jc w:val="left"/>
      </w:pPr>
      <w:rPr>
        <w:rFonts w:ascii="Times New Roman" w:eastAsia="Times New Roman" w:hAnsi="Times New Roman" w:cs="Times New Roman" w:hint="default"/>
        <w:i/>
        <w:iCs/>
        <w:w w:val="115"/>
        <w:sz w:val="24"/>
        <w:szCs w:val="24"/>
        <w:lang w:val="ru-RU" w:eastAsia="en-US" w:bidi="ar-SA"/>
      </w:rPr>
    </w:lvl>
    <w:lvl w:ilvl="1" w:tplc="343678D0">
      <w:numFmt w:val="bullet"/>
      <w:lvlText w:val="•"/>
      <w:lvlJc w:val="left"/>
      <w:pPr>
        <w:ind w:left="1058" w:hanging="326"/>
      </w:pPr>
      <w:rPr>
        <w:rFonts w:hint="default"/>
        <w:lang w:val="ru-RU" w:eastAsia="en-US" w:bidi="ar-SA"/>
      </w:rPr>
    </w:lvl>
    <w:lvl w:ilvl="2" w:tplc="5EA2FBDE">
      <w:numFmt w:val="bullet"/>
      <w:lvlText w:val="•"/>
      <w:lvlJc w:val="left"/>
      <w:pPr>
        <w:ind w:left="2017" w:hanging="326"/>
      </w:pPr>
      <w:rPr>
        <w:rFonts w:hint="default"/>
        <w:lang w:val="ru-RU" w:eastAsia="en-US" w:bidi="ar-SA"/>
      </w:rPr>
    </w:lvl>
    <w:lvl w:ilvl="3" w:tplc="11403C16">
      <w:numFmt w:val="bullet"/>
      <w:lvlText w:val="•"/>
      <w:lvlJc w:val="left"/>
      <w:pPr>
        <w:ind w:left="2975" w:hanging="326"/>
      </w:pPr>
      <w:rPr>
        <w:rFonts w:hint="default"/>
        <w:lang w:val="ru-RU" w:eastAsia="en-US" w:bidi="ar-SA"/>
      </w:rPr>
    </w:lvl>
    <w:lvl w:ilvl="4" w:tplc="6CA8F766">
      <w:numFmt w:val="bullet"/>
      <w:lvlText w:val="•"/>
      <w:lvlJc w:val="left"/>
      <w:pPr>
        <w:ind w:left="3934" w:hanging="326"/>
      </w:pPr>
      <w:rPr>
        <w:rFonts w:hint="default"/>
        <w:lang w:val="ru-RU" w:eastAsia="en-US" w:bidi="ar-SA"/>
      </w:rPr>
    </w:lvl>
    <w:lvl w:ilvl="5" w:tplc="CC905B58">
      <w:numFmt w:val="bullet"/>
      <w:lvlText w:val="•"/>
      <w:lvlJc w:val="left"/>
      <w:pPr>
        <w:ind w:left="4893" w:hanging="326"/>
      </w:pPr>
      <w:rPr>
        <w:rFonts w:hint="default"/>
        <w:lang w:val="ru-RU" w:eastAsia="en-US" w:bidi="ar-SA"/>
      </w:rPr>
    </w:lvl>
    <w:lvl w:ilvl="6" w:tplc="BE64847E">
      <w:numFmt w:val="bullet"/>
      <w:lvlText w:val="•"/>
      <w:lvlJc w:val="left"/>
      <w:pPr>
        <w:ind w:left="5851" w:hanging="326"/>
      </w:pPr>
      <w:rPr>
        <w:rFonts w:hint="default"/>
        <w:lang w:val="ru-RU" w:eastAsia="en-US" w:bidi="ar-SA"/>
      </w:rPr>
    </w:lvl>
    <w:lvl w:ilvl="7" w:tplc="5D3EA8E6">
      <w:numFmt w:val="bullet"/>
      <w:lvlText w:val="•"/>
      <w:lvlJc w:val="left"/>
      <w:pPr>
        <w:ind w:left="6810" w:hanging="326"/>
      </w:pPr>
      <w:rPr>
        <w:rFonts w:hint="default"/>
        <w:lang w:val="ru-RU" w:eastAsia="en-US" w:bidi="ar-SA"/>
      </w:rPr>
    </w:lvl>
    <w:lvl w:ilvl="8" w:tplc="30A8130A">
      <w:numFmt w:val="bullet"/>
      <w:lvlText w:val="•"/>
      <w:lvlJc w:val="left"/>
      <w:pPr>
        <w:ind w:left="7769" w:hanging="326"/>
      </w:pPr>
      <w:rPr>
        <w:rFonts w:hint="default"/>
        <w:lang w:val="ru-RU" w:eastAsia="en-US" w:bidi="ar-SA"/>
      </w:rPr>
    </w:lvl>
  </w:abstractNum>
  <w:abstractNum w:abstractNumId="1">
    <w:nsid w:val="5730071B"/>
    <w:multiLevelType w:val="hybridMultilevel"/>
    <w:tmpl w:val="9EA0E932"/>
    <w:lvl w:ilvl="0" w:tplc="C21C29EE"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14"/>
        <w:sz w:val="24"/>
        <w:szCs w:val="24"/>
        <w:lang w:val="ru-RU" w:eastAsia="en-US" w:bidi="ar-SA"/>
      </w:rPr>
    </w:lvl>
    <w:lvl w:ilvl="1" w:tplc="ED5A3654">
      <w:numFmt w:val="bullet"/>
      <w:lvlText w:val="•"/>
      <w:lvlJc w:val="left"/>
      <w:pPr>
        <w:ind w:left="1058" w:hanging="212"/>
      </w:pPr>
      <w:rPr>
        <w:rFonts w:hint="default"/>
        <w:lang w:val="ru-RU" w:eastAsia="en-US" w:bidi="ar-SA"/>
      </w:rPr>
    </w:lvl>
    <w:lvl w:ilvl="2" w:tplc="AB9CEDB0">
      <w:numFmt w:val="bullet"/>
      <w:lvlText w:val="•"/>
      <w:lvlJc w:val="left"/>
      <w:pPr>
        <w:ind w:left="2017" w:hanging="212"/>
      </w:pPr>
      <w:rPr>
        <w:rFonts w:hint="default"/>
        <w:lang w:val="ru-RU" w:eastAsia="en-US" w:bidi="ar-SA"/>
      </w:rPr>
    </w:lvl>
    <w:lvl w:ilvl="3" w:tplc="25F206FA">
      <w:numFmt w:val="bullet"/>
      <w:lvlText w:val="•"/>
      <w:lvlJc w:val="left"/>
      <w:pPr>
        <w:ind w:left="2975" w:hanging="212"/>
      </w:pPr>
      <w:rPr>
        <w:rFonts w:hint="default"/>
        <w:lang w:val="ru-RU" w:eastAsia="en-US" w:bidi="ar-SA"/>
      </w:rPr>
    </w:lvl>
    <w:lvl w:ilvl="4" w:tplc="1B0291CC">
      <w:numFmt w:val="bullet"/>
      <w:lvlText w:val="•"/>
      <w:lvlJc w:val="left"/>
      <w:pPr>
        <w:ind w:left="3934" w:hanging="212"/>
      </w:pPr>
      <w:rPr>
        <w:rFonts w:hint="default"/>
        <w:lang w:val="ru-RU" w:eastAsia="en-US" w:bidi="ar-SA"/>
      </w:rPr>
    </w:lvl>
    <w:lvl w:ilvl="5" w:tplc="E52683EE">
      <w:numFmt w:val="bullet"/>
      <w:lvlText w:val="•"/>
      <w:lvlJc w:val="left"/>
      <w:pPr>
        <w:ind w:left="4893" w:hanging="212"/>
      </w:pPr>
      <w:rPr>
        <w:rFonts w:hint="default"/>
        <w:lang w:val="ru-RU" w:eastAsia="en-US" w:bidi="ar-SA"/>
      </w:rPr>
    </w:lvl>
    <w:lvl w:ilvl="6" w:tplc="9F68CCC8">
      <w:numFmt w:val="bullet"/>
      <w:lvlText w:val="•"/>
      <w:lvlJc w:val="left"/>
      <w:pPr>
        <w:ind w:left="5851" w:hanging="212"/>
      </w:pPr>
      <w:rPr>
        <w:rFonts w:hint="default"/>
        <w:lang w:val="ru-RU" w:eastAsia="en-US" w:bidi="ar-SA"/>
      </w:rPr>
    </w:lvl>
    <w:lvl w:ilvl="7" w:tplc="C8E46FB0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2AC649D4">
      <w:numFmt w:val="bullet"/>
      <w:lvlText w:val="•"/>
      <w:lvlJc w:val="left"/>
      <w:pPr>
        <w:ind w:left="7769" w:hanging="212"/>
      </w:pPr>
      <w:rPr>
        <w:rFonts w:hint="default"/>
        <w:lang w:val="ru-RU" w:eastAsia="en-US" w:bidi="ar-SA"/>
      </w:rPr>
    </w:lvl>
  </w:abstractNum>
  <w:abstractNum w:abstractNumId="2">
    <w:nsid w:val="5C5D20FE"/>
    <w:multiLevelType w:val="hybridMultilevel"/>
    <w:tmpl w:val="B5A6188A"/>
    <w:lvl w:ilvl="0" w:tplc="BAC807EE">
      <w:numFmt w:val="bullet"/>
      <w:lvlText w:val=""/>
      <w:lvlJc w:val="left"/>
      <w:pPr>
        <w:ind w:left="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C64FEE">
      <w:numFmt w:val="bullet"/>
      <w:lvlText w:val="•"/>
      <w:lvlJc w:val="left"/>
      <w:pPr>
        <w:ind w:left="1760" w:hanging="300"/>
      </w:pPr>
      <w:rPr>
        <w:rFonts w:hint="default"/>
        <w:lang w:val="ru-RU" w:eastAsia="en-US" w:bidi="ar-SA"/>
      </w:rPr>
    </w:lvl>
    <w:lvl w:ilvl="2" w:tplc="BA10AEF2">
      <w:numFmt w:val="bullet"/>
      <w:lvlText w:val="•"/>
      <w:lvlJc w:val="left"/>
      <w:pPr>
        <w:ind w:left="2641" w:hanging="300"/>
      </w:pPr>
      <w:rPr>
        <w:rFonts w:hint="default"/>
        <w:lang w:val="ru-RU" w:eastAsia="en-US" w:bidi="ar-SA"/>
      </w:rPr>
    </w:lvl>
    <w:lvl w:ilvl="3" w:tplc="10503F3A">
      <w:numFmt w:val="bullet"/>
      <w:lvlText w:val="•"/>
      <w:lvlJc w:val="left"/>
      <w:pPr>
        <w:ind w:left="3521" w:hanging="300"/>
      </w:pPr>
      <w:rPr>
        <w:rFonts w:hint="default"/>
        <w:lang w:val="ru-RU" w:eastAsia="en-US" w:bidi="ar-SA"/>
      </w:rPr>
    </w:lvl>
    <w:lvl w:ilvl="4" w:tplc="FB86FA52">
      <w:numFmt w:val="bullet"/>
      <w:lvlText w:val="•"/>
      <w:lvlJc w:val="left"/>
      <w:pPr>
        <w:ind w:left="4402" w:hanging="300"/>
      </w:pPr>
      <w:rPr>
        <w:rFonts w:hint="default"/>
        <w:lang w:val="ru-RU" w:eastAsia="en-US" w:bidi="ar-SA"/>
      </w:rPr>
    </w:lvl>
    <w:lvl w:ilvl="5" w:tplc="BA22210A">
      <w:numFmt w:val="bullet"/>
      <w:lvlText w:val="•"/>
      <w:lvlJc w:val="left"/>
      <w:pPr>
        <w:ind w:left="5283" w:hanging="300"/>
      </w:pPr>
      <w:rPr>
        <w:rFonts w:hint="default"/>
        <w:lang w:val="ru-RU" w:eastAsia="en-US" w:bidi="ar-SA"/>
      </w:rPr>
    </w:lvl>
    <w:lvl w:ilvl="6" w:tplc="E8CA3DBC">
      <w:numFmt w:val="bullet"/>
      <w:lvlText w:val="•"/>
      <w:lvlJc w:val="left"/>
      <w:pPr>
        <w:ind w:left="6163" w:hanging="300"/>
      </w:pPr>
      <w:rPr>
        <w:rFonts w:hint="default"/>
        <w:lang w:val="ru-RU" w:eastAsia="en-US" w:bidi="ar-SA"/>
      </w:rPr>
    </w:lvl>
    <w:lvl w:ilvl="7" w:tplc="A46A19FA">
      <w:numFmt w:val="bullet"/>
      <w:lvlText w:val="•"/>
      <w:lvlJc w:val="left"/>
      <w:pPr>
        <w:ind w:left="7044" w:hanging="300"/>
      </w:pPr>
      <w:rPr>
        <w:rFonts w:hint="default"/>
        <w:lang w:val="ru-RU" w:eastAsia="en-US" w:bidi="ar-SA"/>
      </w:rPr>
    </w:lvl>
    <w:lvl w:ilvl="8" w:tplc="FCA4EBEA">
      <w:numFmt w:val="bullet"/>
      <w:lvlText w:val="•"/>
      <w:lvlJc w:val="left"/>
      <w:pPr>
        <w:ind w:left="7925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00CC"/>
    <w:rsid w:val="007000CC"/>
    <w:rsid w:val="00F7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0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0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00CC"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7000CC"/>
    <w:pPr>
      <w:spacing w:before="73"/>
      <w:ind w:left="4072" w:right="841" w:hanging="3359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000CC"/>
    <w:pPr>
      <w:ind w:left="102" w:right="337"/>
      <w:jc w:val="both"/>
    </w:pPr>
  </w:style>
  <w:style w:type="paragraph" w:customStyle="1" w:styleId="TableParagraph">
    <w:name w:val="Table Paragraph"/>
    <w:basedOn w:val="a"/>
    <w:uiPriority w:val="1"/>
    <w:qFormat/>
    <w:rsid w:val="007000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dcterms:created xsi:type="dcterms:W3CDTF">2024-10-08T09:56:00Z</dcterms:created>
  <dcterms:modified xsi:type="dcterms:W3CDTF">2024-10-08T10:03:00Z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2024-10-08T00:00:00Z</vt:filetime>
  </property>
</Properties>
</file>